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66CBE" w14:textId="77777777" w:rsidR="00A609BA" w:rsidRPr="0060739F" w:rsidRDefault="00A609BA" w:rsidP="00A609BA">
      <w:pPr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r w:rsidRPr="0060739F">
        <w:rPr>
          <w:rFonts w:ascii="Arial" w:hAnsi="Arial" w:cs="Arial"/>
          <w:b/>
          <w:bCs/>
          <w:color w:val="000000" w:themeColor="text1"/>
          <w:sz w:val="20"/>
          <w:szCs w:val="20"/>
        </w:rPr>
        <w:t>Riser Slitting Tool</w:t>
      </w:r>
    </w:p>
    <w:bookmarkEnd w:id="0"/>
    <w:p w14:paraId="5E468D70" w14:textId="77777777" w:rsidR="00A609BA" w:rsidRPr="0060739F" w:rsidRDefault="00A609BA" w:rsidP="00A609BA">
      <w:pPr>
        <w:rPr>
          <w:rFonts w:ascii="Arial" w:hAnsi="Arial" w:cs="Arial"/>
          <w:color w:val="000000" w:themeColor="text1"/>
          <w:sz w:val="20"/>
          <w:szCs w:val="20"/>
        </w:rPr>
      </w:pPr>
      <w:r w:rsidRPr="0060739F">
        <w:rPr>
          <w:rFonts w:ascii="Arial" w:hAnsi="Arial" w:cs="Arial"/>
          <w:color w:val="000000" w:themeColor="text1"/>
          <w:sz w:val="20"/>
          <w:szCs w:val="20"/>
        </w:rPr>
        <w:t>RST-8514</w:t>
      </w:r>
    </w:p>
    <w:p w14:paraId="53ACE86A" w14:textId="77777777" w:rsidR="00A609BA" w:rsidRDefault="00A609BA" w:rsidP="00A609B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B5D0579" w14:textId="77777777" w:rsidR="00A609BA" w:rsidRPr="0060739F" w:rsidRDefault="00A609BA" w:rsidP="00A609BA">
      <w:pPr>
        <w:rPr>
          <w:rFonts w:ascii="Arial" w:hAnsi="Arial" w:cs="Arial"/>
          <w:color w:val="000000" w:themeColor="text1"/>
          <w:sz w:val="20"/>
          <w:szCs w:val="20"/>
        </w:rPr>
      </w:pPr>
      <w:r w:rsidRPr="0060739F">
        <w:rPr>
          <w:rFonts w:ascii="Arial" w:hAnsi="Arial" w:cs="Arial"/>
          <w:color w:val="000000" w:themeColor="text1"/>
          <w:sz w:val="20"/>
          <w:szCs w:val="20"/>
        </w:rPr>
        <w:t xml:space="preserve">Designed to shave a longitudinal access window in round FTTH riser cables and </w:t>
      </w:r>
      <w:proofErr w:type="spellStart"/>
      <w:r w:rsidRPr="0060739F">
        <w:rPr>
          <w:rFonts w:ascii="Arial" w:hAnsi="Arial" w:cs="Arial"/>
          <w:color w:val="000000" w:themeColor="text1"/>
          <w:sz w:val="20"/>
          <w:szCs w:val="20"/>
        </w:rPr>
        <w:t>microducts</w:t>
      </w:r>
      <w:proofErr w:type="spellEnd"/>
      <w:r w:rsidRPr="0060739F">
        <w:rPr>
          <w:rFonts w:ascii="Arial" w:hAnsi="Arial" w:cs="Arial"/>
          <w:color w:val="000000" w:themeColor="text1"/>
          <w:sz w:val="20"/>
          <w:szCs w:val="20"/>
        </w:rPr>
        <w:t>, this riser slitting tool is perfect for making access windows on cables 8 to 14 mm (0.33” to 0.55”) in diameter without damaging the fibre inside. This tool features the following:</w:t>
      </w:r>
    </w:p>
    <w:p w14:paraId="2AA7BA11" w14:textId="77777777" w:rsidR="00A609BA" w:rsidRPr="0060739F" w:rsidRDefault="00A609BA" w:rsidP="00A609B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0739F">
        <w:rPr>
          <w:rFonts w:ascii="Arial" w:hAnsi="Arial" w:cs="Arial"/>
          <w:color w:val="000000" w:themeColor="text1"/>
          <w:sz w:val="20"/>
          <w:szCs w:val="20"/>
        </w:rPr>
        <w:t>Lightweight and narrow body can access closely spaced and surface mounted cables</w:t>
      </w:r>
    </w:p>
    <w:p w14:paraId="7F99E01C" w14:textId="77777777" w:rsidR="00A609BA" w:rsidRPr="0060739F" w:rsidRDefault="00A609BA" w:rsidP="00A609B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0739F">
        <w:rPr>
          <w:rFonts w:ascii="Arial" w:hAnsi="Arial" w:cs="Arial"/>
          <w:color w:val="000000" w:themeColor="text1"/>
          <w:sz w:val="20"/>
          <w:szCs w:val="20"/>
        </w:rPr>
        <w:t>High carbon steel blade slices through any type of FTTH cable</w:t>
      </w:r>
    </w:p>
    <w:p w14:paraId="4D378C61" w14:textId="77777777" w:rsidR="00A609BA" w:rsidRPr="0060739F" w:rsidRDefault="00A609BA" w:rsidP="00A609B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0739F">
        <w:rPr>
          <w:rFonts w:ascii="Arial" w:hAnsi="Arial" w:cs="Arial"/>
          <w:color w:val="000000" w:themeColor="text1"/>
          <w:sz w:val="20"/>
          <w:szCs w:val="20"/>
        </w:rPr>
        <w:t>Factory-fixed blade requires no adjustments when working with different diameter cables</w:t>
      </w:r>
    </w:p>
    <w:p w14:paraId="671148F7" w14:textId="77777777" w:rsidR="00A609BA" w:rsidRPr="0060739F" w:rsidRDefault="00A609BA" w:rsidP="00A609BA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1D2922DE" w14:textId="77777777" w:rsidR="00A609BA" w:rsidRDefault="00A609BA" w:rsidP="00A609B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E2B7125" w14:textId="77777777" w:rsidR="00A609BA" w:rsidRPr="0060739F" w:rsidRDefault="00A609BA" w:rsidP="00A609BA">
      <w:pPr>
        <w:rPr>
          <w:rFonts w:ascii="Arial" w:hAnsi="Arial" w:cs="Arial"/>
          <w:color w:val="000000" w:themeColor="text1"/>
          <w:sz w:val="20"/>
          <w:szCs w:val="20"/>
        </w:rPr>
      </w:pPr>
      <w:r w:rsidRPr="0060739F">
        <w:rPr>
          <w:rFonts w:ascii="Arial" w:hAnsi="Arial" w:cs="Arial"/>
          <w:b/>
          <w:bCs/>
          <w:color w:val="000000" w:themeColor="text1"/>
          <w:sz w:val="20"/>
          <w:szCs w:val="20"/>
        </w:rPr>
        <w:t>Specifications</w:t>
      </w:r>
    </w:p>
    <w:tbl>
      <w:tblPr>
        <w:tblW w:w="8145" w:type="dxa"/>
        <w:tblBorders>
          <w:top w:val="single" w:sz="6" w:space="0" w:color="E6E7E8"/>
          <w:left w:val="single" w:sz="6" w:space="0" w:color="E6E7E8"/>
          <w:bottom w:val="single" w:sz="6" w:space="0" w:color="E6E7E8"/>
          <w:right w:val="single" w:sz="6" w:space="0" w:color="E6E7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6159"/>
      </w:tblGrid>
      <w:tr w:rsidR="00A609BA" w:rsidRPr="0060739F" w14:paraId="3AF88A3F" w14:textId="77777777" w:rsidTr="008102E2">
        <w:tc>
          <w:tcPr>
            <w:tcW w:w="0" w:type="auto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hideMark/>
          </w:tcPr>
          <w:p w14:paraId="73A071C1" w14:textId="77777777" w:rsidR="00A609BA" w:rsidRPr="0060739F" w:rsidRDefault="00A609BA" w:rsidP="008102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0739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Cut Type</w:t>
            </w:r>
          </w:p>
        </w:tc>
        <w:tc>
          <w:tcPr>
            <w:tcW w:w="0" w:type="auto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hideMark/>
          </w:tcPr>
          <w:p w14:paraId="6D38E6BB" w14:textId="77777777" w:rsidR="00A609BA" w:rsidRPr="0060739F" w:rsidRDefault="00A609BA" w:rsidP="008102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739F">
              <w:rPr>
                <w:rFonts w:ascii="Arial" w:hAnsi="Arial" w:cs="Arial"/>
                <w:color w:val="000000" w:themeColor="text1"/>
                <w:sz w:val="20"/>
                <w:szCs w:val="20"/>
              </w:rPr>
              <w:t>Slit</w:t>
            </w:r>
          </w:p>
        </w:tc>
      </w:tr>
      <w:tr w:rsidR="00A609BA" w:rsidRPr="0060739F" w14:paraId="28898790" w14:textId="77777777" w:rsidTr="008102E2">
        <w:tc>
          <w:tcPr>
            <w:tcW w:w="0" w:type="auto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hideMark/>
          </w:tcPr>
          <w:p w14:paraId="6BDC6588" w14:textId="77777777" w:rsidR="00A609BA" w:rsidRPr="0060739F" w:rsidRDefault="00A609BA" w:rsidP="008102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0739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Cable Type</w:t>
            </w:r>
          </w:p>
        </w:tc>
        <w:tc>
          <w:tcPr>
            <w:tcW w:w="0" w:type="auto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hideMark/>
          </w:tcPr>
          <w:p w14:paraId="012FF9A9" w14:textId="77777777" w:rsidR="00A609BA" w:rsidRPr="0060739F" w:rsidRDefault="00A609BA" w:rsidP="008102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739F">
              <w:rPr>
                <w:rFonts w:ascii="Arial" w:hAnsi="Arial" w:cs="Arial"/>
                <w:color w:val="000000" w:themeColor="text1"/>
                <w:sz w:val="20"/>
                <w:szCs w:val="20"/>
              </w:rPr>
              <w:t>FTTH Riser</w:t>
            </w:r>
          </w:p>
        </w:tc>
      </w:tr>
      <w:tr w:rsidR="00A609BA" w:rsidRPr="0060739F" w14:paraId="1AA9FAC7" w14:textId="77777777" w:rsidTr="008102E2">
        <w:tc>
          <w:tcPr>
            <w:tcW w:w="0" w:type="auto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hideMark/>
          </w:tcPr>
          <w:p w14:paraId="3F225783" w14:textId="77777777" w:rsidR="00A609BA" w:rsidRPr="0060739F" w:rsidRDefault="00A609BA" w:rsidP="008102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0739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Cable Diameter</w:t>
            </w:r>
          </w:p>
        </w:tc>
        <w:tc>
          <w:tcPr>
            <w:tcW w:w="0" w:type="auto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hideMark/>
          </w:tcPr>
          <w:p w14:paraId="23840469" w14:textId="77777777" w:rsidR="00A609BA" w:rsidRPr="0060739F" w:rsidRDefault="00A609BA" w:rsidP="008102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739F">
              <w:rPr>
                <w:rFonts w:ascii="Arial" w:hAnsi="Arial" w:cs="Arial"/>
                <w:color w:val="000000" w:themeColor="text1"/>
                <w:sz w:val="20"/>
                <w:szCs w:val="20"/>
              </w:rPr>
              <w:t>8.5 - 14 mm (0.33" - 0.55")</w:t>
            </w:r>
          </w:p>
        </w:tc>
      </w:tr>
      <w:tr w:rsidR="00A609BA" w:rsidRPr="0060739F" w14:paraId="207CB45D" w14:textId="77777777" w:rsidTr="008102E2">
        <w:tc>
          <w:tcPr>
            <w:tcW w:w="0" w:type="auto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hideMark/>
          </w:tcPr>
          <w:p w14:paraId="0606547A" w14:textId="77777777" w:rsidR="00A609BA" w:rsidRPr="0060739F" w:rsidRDefault="00A609BA" w:rsidP="008102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0739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Dimensions</w:t>
            </w:r>
          </w:p>
        </w:tc>
        <w:tc>
          <w:tcPr>
            <w:tcW w:w="0" w:type="auto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hideMark/>
          </w:tcPr>
          <w:p w14:paraId="3BE377EE" w14:textId="77777777" w:rsidR="00A609BA" w:rsidRPr="0060739F" w:rsidRDefault="00A609BA" w:rsidP="008102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739F">
              <w:rPr>
                <w:rFonts w:ascii="Arial" w:hAnsi="Arial" w:cs="Arial"/>
                <w:color w:val="000000" w:themeColor="text1"/>
                <w:sz w:val="20"/>
                <w:szCs w:val="20"/>
              </w:rPr>
              <w:t>4" x 1.5" x 0.625" (101.6 mm x 38.1 mm x 15.8 mm)</w:t>
            </w:r>
          </w:p>
        </w:tc>
      </w:tr>
      <w:tr w:rsidR="00A609BA" w:rsidRPr="0060739F" w14:paraId="55026293" w14:textId="77777777" w:rsidTr="008102E2">
        <w:tc>
          <w:tcPr>
            <w:tcW w:w="0" w:type="auto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hideMark/>
          </w:tcPr>
          <w:p w14:paraId="6B201186" w14:textId="77777777" w:rsidR="00A609BA" w:rsidRPr="0060739F" w:rsidRDefault="00A609BA" w:rsidP="008102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0739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Weight</w:t>
            </w:r>
          </w:p>
        </w:tc>
        <w:tc>
          <w:tcPr>
            <w:tcW w:w="0" w:type="auto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hideMark/>
          </w:tcPr>
          <w:p w14:paraId="484D354B" w14:textId="77777777" w:rsidR="00A609BA" w:rsidRPr="0060739F" w:rsidRDefault="00A609BA" w:rsidP="008102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739F">
              <w:rPr>
                <w:rFonts w:ascii="Arial" w:hAnsi="Arial" w:cs="Arial"/>
                <w:color w:val="000000" w:themeColor="text1"/>
                <w:sz w:val="20"/>
                <w:szCs w:val="20"/>
              </w:rPr>
              <w:t>0.201 lbs (91.17g)</w:t>
            </w:r>
          </w:p>
        </w:tc>
      </w:tr>
      <w:tr w:rsidR="00A609BA" w:rsidRPr="0060739F" w14:paraId="43E8006B" w14:textId="77777777" w:rsidTr="008102E2">
        <w:tc>
          <w:tcPr>
            <w:tcW w:w="0" w:type="auto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hideMark/>
          </w:tcPr>
          <w:p w14:paraId="578C838F" w14:textId="77777777" w:rsidR="00A609BA" w:rsidRPr="0060739F" w:rsidRDefault="00A609BA" w:rsidP="008102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0739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UPC No.</w:t>
            </w:r>
          </w:p>
        </w:tc>
        <w:tc>
          <w:tcPr>
            <w:tcW w:w="0" w:type="auto"/>
            <w:tcBorders>
              <w:top w:val="single" w:sz="6" w:space="0" w:color="E6E7E8"/>
              <w:left w:val="single" w:sz="6" w:space="0" w:color="E6E7E8"/>
              <w:bottom w:val="single" w:sz="6" w:space="0" w:color="E6E7E8"/>
              <w:right w:val="single" w:sz="6" w:space="0" w:color="E6E7E8"/>
            </w:tcBorders>
            <w:hideMark/>
          </w:tcPr>
          <w:p w14:paraId="449FDCD7" w14:textId="77777777" w:rsidR="00A609BA" w:rsidRPr="0060739F" w:rsidRDefault="00A609BA" w:rsidP="008102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739F">
              <w:rPr>
                <w:rFonts w:ascii="Arial" w:hAnsi="Arial" w:cs="Arial"/>
                <w:color w:val="000000" w:themeColor="text1"/>
                <w:sz w:val="20"/>
                <w:szCs w:val="20"/>
              </w:rPr>
              <w:t>811490017528</w:t>
            </w:r>
          </w:p>
        </w:tc>
      </w:tr>
    </w:tbl>
    <w:p w14:paraId="3664DA52" w14:textId="77777777" w:rsidR="00A609BA" w:rsidRDefault="00A609BA" w:rsidP="00A609BA"/>
    <w:p w14:paraId="34B82ACF" w14:textId="77777777" w:rsidR="00BE0A56" w:rsidRPr="00A609BA" w:rsidRDefault="00BE0A56" w:rsidP="00A609BA"/>
    <w:sectPr w:rsidR="00BE0A56" w:rsidRPr="00A609BA" w:rsidSect="00DA135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82731"/>
    <w:multiLevelType w:val="hybridMultilevel"/>
    <w:tmpl w:val="900CC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92913"/>
    <w:multiLevelType w:val="hybridMultilevel"/>
    <w:tmpl w:val="FEA0C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F44BB"/>
    <w:multiLevelType w:val="hybridMultilevel"/>
    <w:tmpl w:val="E522D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72E81"/>
    <w:multiLevelType w:val="hybridMultilevel"/>
    <w:tmpl w:val="9A6A6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A1FE1"/>
    <w:multiLevelType w:val="hybridMultilevel"/>
    <w:tmpl w:val="84A64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F5"/>
    <w:rsid w:val="00233940"/>
    <w:rsid w:val="00443924"/>
    <w:rsid w:val="00701848"/>
    <w:rsid w:val="00791DAF"/>
    <w:rsid w:val="009943BC"/>
    <w:rsid w:val="00A609BA"/>
    <w:rsid w:val="00B360F5"/>
    <w:rsid w:val="00BE0A56"/>
    <w:rsid w:val="00DA1356"/>
    <w:rsid w:val="00E1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2C4A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60F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Macintosh Word</Application>
  <DocSecurity>0</DocSecurity>
  <Lines>5</Lines>
  <Paragraphs>1</Paragraphs>
  <ScaleCrop>false</ScaleCrop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longhurst</dc:creator>
  <cp:keywords/>
  <dc:description/>
  <cp:lastModifiedBy>sarah longhurst</cp:lastModifiedBy>
  <cp:revision>2</cp:revision>
  <dcterms:created xsi:type="dcterms:W3CDTF">2020-02-04T12:16:00Z</dcterms:created>
  <dcterms:modified xsi:type="dcterms:W3CDTF">2020-02-04T12:16:00Z</dcterms:modified>
</cp:coreProperties>
</file>